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494F" w:rsidRPr="00FF0CEA" w:rsidRDefault="004B6A4B">
      <w:pPr>
        <w:rPr>
          <w:sz w:val="24"/>
          <w:szCs w:val="24"/>
        </w:rPr>
      </w:pPr>
      <w:r w:rsidRPr="00FF0CEA">
        <w:rPr>
          <w:sz w:val="24"/>
          <w:szCs w:val="24"/>
        </w:rPr>
        <w:t>Nicole Cicchino</w:t>
      </w:r>
    </w:p>
    <w:p w:rsidR="004B6A4B" w:rsidRPr="00FF0CEA" w:rsidRDefault="004B6A4B">
      <w:pPr>
        <w:rPr>
          <w:sz w:val="24"/>
          <w:szCs w:val="24"/>
        </w:rPr>
      </w:pPr>
      <w:r w:rsidRPr="00FF0CEA">
        <w:rPr>
          <w:sz w:val="24"/>
          <w:szCs w:val="24"/>
        </w:rPr>
        <w:t>Lesson Plan – Midterm</w:t>
      </w:r>
    </w:p>
    <w:p w:rsidR="004B6A4B" w:rsidRPr="00FF0CEA" w:rsidRDefault="00DD0713">
      <w:pPr>
        <w:rPr>
          <w:sz w:val="24"/>
          <w:szCs w:val="24"/>
        </w:rPr>
      </w:pPr>
      <w:r>
        <w:rPr>
          <w:sz w:val="24"/>
          <w:szCs w:val="24"/>
        </w:rPr>
        <w:t>Due Date: 10/25/2013</w:t>
      </w:r>
    </w:p>
    <w:p w:rsidR="004B6A4B" w:rsidRPr="00FF0CEA" w:rsidRDefault="004B6A4B" w:rsidP="00FF0CEA">
      <w:pPr>
        <w:jc w:val="center"/>
        <w:rPr>
          <w:b/>
          <w:sz w:val="24"/>
          <w:szCs w:val="24"/>
        </w:rPr>
      </w:pPr>
      <w:r w:rsidRPr="00FF0CEA">
        <w:rPr>
          <w:b/>
          <w:sz w:val="24"/>
          <w:szCs w:val="24"/>
        </w:rPr>
        <w:t>Water Conservation</w:t>
      </w:r>
    </w:p>
    <w:p w:rsidR="004B6A4B" w:rsidRPr="00FF0CEA" w:rsidRDefault="004B6A4B">
      <w:pPr>
        <w:rPr>
          <w:sz w:val="24"/>
          <w:szCs w:val="24"/>
        </w:rPr>
      </w:pPr>
      <w:r w:rsidRPr="00FF0CEA">
        <w:rPr>
          <w:sz w:val="24"/>
          <w:szCs w:val="24"/>
        </w:rPr>
        <w:t>Grade level: 2</w:t>
      </w:r>
      <w:r w:rsidRPr="00FF0CEA">
        <w:rPr>
          <w:sz w:val="24"/>
          <w:szCs w:val="24"/>
          <w:vertAlign w:val="superscript"/>
        </w:rPr>
        <w:t>nd</w:t>
      </w:r>
      <w:r w:rsidRPr="00FF0CEA">
        <w:rPr>
          <w:sz w:val="24"/>
          <w:szCs w:val="24"/>
        </w:rPr>
        <w:t xml:space="preserve"> </w:t>
      </w:r>
    </w:p>
    <w:p w:rsidR="004B6A4B" w:rsidRPr="00FF0CEA" w:rsidRDefault="004B6A4B" w:rsidP="004B6A4B">
      <w:pPr>
        <w:spacing w:before="100" w:beforeAutospacing="1" w:after="100" w:afterAutospacing="1" w:line="240" w:lineRule="auto"/>
        <w:rPr>
          <w:rFonts w:eastAsia="Times New Roman" w:cs="Times New Roman"/>
          <w:sz w:val="24"/>
          <w:szCs w:val="24"/>
        </w:rPr>
      </w:pPr>
      <w:r w:rsidRPr="00FF0CEA">
        <w:rPr>
          <w:b/>
          <w:sz w:val="24"/>
          <w:szCs w:val="24"/>
        </w:rPr>
        <w:t>Objective</w:t>
      </w:r>
      <w:r w:rsidRPr="00FF0CEA">
        <w:rPr>
          <w:sz w:val="24"/>
          <w:szCs w:val="24"/>
        </w:rPr>
        <w:t xml:space="preserve">: Students will be able to </w:t>
      </w:r>
      <w:r w:rsidRPr="00FF0CEA">
        <w:rPr>
          <w:rFonts w:eastAsia="Times New Roman" w:cs="Times New Roman"/>
          <w:sz w:val="24"/>
          <w:szCs w:val="24"/>
        </w:rPr>
        <w:t>describe how they use water at home, explain the possible ways of wasting water at home, and learn how to conserve water at home.</w:t>
      </w:r>
    </w:p>
    <w:p w:rsidR="004B6A4B" w:rsidRPr="00FF0CEA" w:rsidRDefault="004B6A4B">
      <w:pPr>
        <w:rPr>
          <w:sz w:val="24"/>
          <w:szCs w:val="24"/>
        </w:rPr>
      </w:pPr>
      <w:r w:rsidRPr="00FF0CEA">
        <w:rPr>
          <w:b/>
          <w:sz w:val="24"/>
          <w:szCs w:val="24"/>
        </w:rPr>
        <w:t>Materials</w:t>
      </w:r>
      <w:r w:rsidRPr="00FF0CEA">
        <w:rPr>
          <w:sz w:val="24"/>
          <w:szCs w:val="24"/>
        </w:rPr>
        <w:t>:</w:t>
      </w:r>
    </w:p>
    <w:p w:rsidR="004B6A4B" w:rsidRPr="00FF0CEA" w:rsidRDefault="004B6A4B" w:rsidP="004B6A4B">
      <w:pPr>
        <w:pStyle w:val="ListParagraph"/>
        <w:numPr>
          <w:ilvl w:val="0"/>
          <w:numId w:val="2"/>
        </w:numPr>
        <w:rPr>
          <w:sz w:val="24"/>
          <w:szCs w:val="24"/>
        </w:rPr>
      </w:pPr>
      <w:r w:rsidRPr="00FF0CEA">
        <w:rPr>
          <w:sz w:val="24"/>
          <w:szCs w:val="24"/>
        </w:rPr>
        <w:t>Water Use Checklist (available in Water Conversation with the Water Lion)</w:t>
      </w:r>
      <w:r w:rsidR="002451D6" w:rsidRPr="00FF0CEA">
        <w:rPr>
          <w:sz w:val="24"/>
          <w:szCs w:val="24"/>
        </w:rPr>
        <w:t xml:space="preserve"> page 7-8</w:t>
      </w:r>
    </w:p>
    <w:p w:rsidR="004B6A4B" w:rsidRPr="00FF0CEA" w:rsidRDefault="004B6A4B" w:rsidP="004B6A4B">
      <w:pPr>
        <w:pStyle w:val="ListParagraph"/>
        <w:numPr>
          <w:ilvl w:val="0"/>
          <w:numId w:val="2"/>
        </w:numPr>
        <w:rPr>
          <w:sz w:val="24"/>
          <w:szCs w:val="24"/>
        </w:rPr>
      </w:pPr>
      <w:r w:rsidRPr="00FF0CEA">
        <w:rPr>
          <w:sz w:val="24"/>
          <w:szCs w:val="24"/>
        </w:rPr>
        <w:t>Average Daily Water Use Tally (available in Water Conservation with the Water Lion)</w:t>
      </w:r>
      <w:r w:rsidR="00D714EA" w:rsidRPr="00FF0CEA">
        <w:rPr>
          <w:sz w:val="24"/>
          <w:szCs w:val="24"/>
        </w:rPr>
        <w:t xml:space="preserve"> page 10-11</w:t>
      </w:r>
    </w:p>
    <w:p w:rsidR="004B6A4B" w:rsidRPr="00FF0CEA" w:rsidRDefault="004B6A4B" w:rsidP="004B6A4B">
      <w:pPr>
        <w:pStyle w:val="ListParagraph"/>
        <w:numPr>
          <w:ilvl w:val="0"/>
          <w:numId w:val="2"/>
        </w:numPr>
        <w:rPr>
          <w:sz w:val="24"/>
          <w:szCs w:val="24"/>
        </w:rPr>
      </w:pPr>
      <w:r w:rsidRPr="00FF0CEA">
        <w:rPr>
          <w:sz w:val="24"/>
          <w:szCs w:val="24"/>
        </w:rPr>
        <w:t>Poster</w:t>
      </w:r>
      <w:r w:rsidR="00F11AA1">
        <w:rPr>
          <w:sz w:val="24"/>
          <w:szCs w:val="24"/>
        </w:rPr>
        <w:t xml:space="preserve"> </w:t>
      </w:r>
      <w:r w:rsidRPr="00FF0CEA">
        <w:rPr>
          <w:sz w:val="24"/>
          <w:szCs w:val="24"/>
        </w:rPr>
        <w:t>board</w:t>
      </w:r>
      <w:r w:rsidR="00CA71FA" w:rsidRPr="00FF0CEA">
        <w:rPr>
          <w:sz w:val="24"/>
          <w:szCs w:val="24"/>
        </w:rPr>
        <w:t xml:space="preserve"> (Follow up to this lesson)</w:t>
      </w:r>
    </w:p>
    <w:p w:rsidR="004B6A4B" w:rsidRPr="00FF0CEA" w:rsidRDefault="004B6A4B" w:rsidP="004B6A4B">
      <w:pPr>
        <w:rPr>
          <w:sz w:val="24"/>
          <w:szCs w:val="24"/>
        </w:rPr>
      </w:pPr>
      <w:r w:rsidRPr="00FF0CEA">
        <w:rPr>
          <w:sz w:val="24"/>
          <w:szCs w:val="24"/>
        </w:rPr>
        <w:br/>
      </w:r>
      <w:r w:rsidRPr="00FF0CEA">
        <w:rPr>
          <w:b/>
          <w:sz w:val="24"/>
          <w:szCs w:val="24"/>
        </w:rPr>
        <w:t>Standards</w:t>
      </w:r>
      <w:r w:rsidRPr="00FF0CEA">
        <w:rPr>
          <w:sz w:val="24"/>
          <w:szCs w:val="24"/>
        </w:rPr>
        <w:t>:</w:t>
      </w:r>
    </w:p>
    <w:p w:rsidR="004B6A4B" w:rsidRDefault="00F11AA1" w:rsidP="00F11AA1">
      <w:pPr>
        <w:pStyle w:val="ListParagraph"/>
        <w:numPr>
          <w:ilvl w:val="0"/>
          <w:numId w:val="2"/>
        </w:numPr>
        <w:rPr>
          <w:sz w:val="24"/>
          <w:szCs w:val="24"/>
        </w:rPr>
      </w:pPr>
      <w:r>
        <w:rPr>
          <w:sz w:val="24"/>
          <w:szCs w:val="24"/>
        </w:rPr>
        <w:t xml:space="preserve">Standard 4: The Physical Setting: Key Idea 2:  </w:t>
      </w:r>
      <w:r w:rsidRPr="00F11AA1">
        <w:rPr>
          <w:sz w:val="24"/>
          <w:szCs w:val="24"/>
        </w:rPr>
        <w:t xml:space="preserve">2.1c: Water is </w:t>
      </w:r>
      <w:r>
        <w:rPr>
          <w:sz w:val="24"/>
          <w:szCs w:val="24"/>
        </w:rPr>
        <w:t>recycled by natural processes on Earth.</w:t>
      </w:r>
    </w:p>
    <w:p w:rsidR="00F11AA1" w:rsidRPr="00F11AA1" w:rsidRDefault="00F11AA1" w:rsidP="00F11AA1">
      <w:pPr>
        <w:pStyle w:val="ListParagraph"/>
        <w:numPr>
          <w:ilvl w:val="0"/>
          <w:numId w:val="2"/>
        </w:numPr>
        <w:rPr>
          <w:sz w:val="24"/>
          <w:szCs w:val="24"/>
        </w:rPr>
      </w:pPr>
      <w:r>
        <w:rPr>
          <w:sz w:val="24"/>
          <w:szCs w:val="24"/>
        </w:rPr>
        <w:t>Standard 4: The Living Environment: Key Idea 7: 7.1a: Human</w:t>
      </w:r>
      <w:r w:rsidR="00DD0713">
        <w:rPr>
          <w:sz w:val="24"/>
          <w:szCs w:val="24"/>
        </w:rPr>
        <w:t>s</w:t>
      </w:r>
      <w:r>
        <w:rPr>
          <w:sz w:val="24"/>
          <w:szCs w:val="24"/>
        </w:rPr>
        <w:t xml:space="preserve"> depend on their natural and constructed environments; </w:t>
      </w:r>
      <w:r w:rsidRPr="00F11AA1">
        <w:rPr>
          <w:sz w:val="24"/>
          <w:szCs w:val="24"/>
        </w:rPr>
        <w:t xml:space="preserve">7.1c: Humans, as individuals or communities, change environments in ways that can be either helpful or harmful for themselves and other organisms. </w:t>
      </w:r>
    </w:p>
    <w:p w:rsidR="00D31C8A" w:rsidRPr="00FF0CEA" w:rsidRDefault="00D31C8A" w:rsidP="004B6A4B">
      <w:pPr>
        <w:rPr>
          <w:sz w:val="24"/>
          <w:szCs w:val="24"/>
        </w:rPr>
      </w:pPr>
      <w:r w:rsidRPr="00FF0CEA">
        <w:rPr>
          <w:b/>
          <w:sz w:val="24"/>
          <w:szCs w:val="24"/>
        </w:rPr>
        <w:t>Danielson</w:t>
      </w:r>
      <w:r w:rsidRPr="00FF0CEA">
        <w:rPr>
          <w:sz w:val="24"/>
          <w:szCs w:val="24"/>
        </w:rPr>
        <w:t xml:space="preserve">: </w:t>
      </w:r>
    </w:p>
    <w:p w:rsidR="00D31C8A" w:rsidRPr="00FF0CEA" w:rsidRDefault="00D31C8A" w:rsidP="00D31C8A">
      <w:pPr>
        <w:pStyle w:val="ListParagraph"/>
        <w:numPr>
          <w:ilvl w:val="0"/>
          <w:numId w:val="2"/>
        </w:numPr>
        <w:rPr>
          <w:sz w:val="24"/>
          <w:szCs w:val="24"/>
        </w:rPr>
      </w:pPr>
      <w:r w:rsidRPr="00FF0CEA">
        <w:rPr>
          <w:sz w:val="24"/>
          <w:szCs w:val="24"/>
        </w:rPr>
        <w:t>Domain 3: Instruction: Competency 3c – Engaging Students in Learning</w:t>
      </w:r>
    </w:p>
    <w:p w:rsidR="00D31C8A" w:rsidRPr="00FF0CEA" w:rsidRDefault="00D31C8A" w:rsidP="00D31C8A">
      <w:pPr>
        <w:rPr>
          <w:sz w:val="24"/>
          <w:szCs w:val="24"/>
        </w:rPr>
      </w:pPr>
    </w:p>
    <w:p w:rsidR="00D31C8A" w:rsidRPr="00FF0CEA" w:rsidRDefault="00D31C8A" w:rsidP="00D31C8A">
      <w:pPr>
        <w:rPr>
          <w:sz w:val="24"/>
          <w:szCs w:val="24"/>
        </w:rPr>
      </w:pPr>
      <w:r w:rsidRPr="00FF0CEA">
        <w:rPr>
          <w:b/>
          <w:sz w:val="24"/>
          <w:szCs w:val="24"/>
        </w:rPr>
        <w:t>Connection</w:t>
      </w:r>
      <w:r w:rsidRPr="00FF0CEA">
        <w:rPr>
          <w:sz w:val="24"/>
          <w:szCs w:val="24"/>
        </w:rPr>
        <w:t>:</w:t>
      </w:r>
    </w:p>
    <w:p w:rsidR="00D31C8A" w:rsidRPr="00FF0CEA" w:rsidRDefault="00D31C8A" w:rsidP="00D31C8A">
      <w:pPr>
        <w:rPr>
          <w:sz w:val="24"/>
          <w:szCs w:val="24"/>
        </w:rPr>
      </w:pPr>
      <w:r w:rsidRPr="00FF0CEA">
        <w:rPr>
          <w:sz w:val="24"/>
          <w:szCs w:val="24"/>
        </w:rPr>
        <w:tab/>
      </w:r>
      <w:r w:rsidR="00DD30D2" w:rsidRPr="00FF0CEA">
        <w:rPr>
          <w:sz w:val="24"/>
          <w:szCs w:val="24"/>
        </w:rPr>
        <w:t xml:space="preserve">Students, yesterday we have talked a lot about water and the many uses that water has. I also asked you to remember for today all of the water that you used yesterday in your homes. Today, we are going to talk about how </w:t>
      </w:r>
      <w:r w:rsidR="00912DDA">
        <w:rPr>
          <w:sz w:val="24"/>
          <w:szCs w:val="24"/>
        </w:rPr>
        <w:t>we USE</w:t>
      </w:r>
      <w:r w:rsidR="00DD30D2" w:rsidRPr="00FF0CEA">
        <w:rPr>
          <w:sz w:val="24"/>
          <w:szCs w:val="24"/>
        </w:rPr>
        <w:t xml:space="preserve"> water in our homes, how we </w:t>
      </w:r>
      <w:r w:rsidR="00912DDA">
        <w:rPr>
          <w:sz w:val="24"/>
          <w:szCs w:val="24"/>
        </w:rPr>
        <w:t>may WASTE</w:t>
      </w:r>
      <w:r w:rsidR="00DD30D2" w:rsidRPr="00FF0CEA">
        <w:rPr>
          <w:sz w:val="24"/>
          <w:szCs w:val="24"/>
        </w:rPr>
        <w:t xml:space="preserve"> water in our homes, and how we can CONSERVE water in our homes.</w:t>
      </w:r>
    </w:p>
    <w:p w:rsidR="00DD30D2" w:rsidRPr="00FF0CEA" w:rsidRDefault="00DD30D2" w:rsidP="00D31C8A">
      <w:pPr>
        <w:rPr>
          <w:sz w:val="24"/>
          <w:szCs w:val="24"/>
        </w:rPr>
      </w:pPr>
    </w:p>
    <w:p w:rsidR="00912DDA" w:rsidRDefault="00912DDA" w:rsidP="00D31C8A">
      <w:pPr>
        <w:rPr>
          <w:b/>
          <w:sz w:val="24"/>
          <w:szCs w:val="24"/>
        </w:rPr>
      </w:pPr>
    </w:p>
    <w:p w:rsidR="00912DDA" w:rsidRDefault="00912DDA" w:rsidP="00D31C8A">
      <w:pPr>
        <w:rPr>
          <w:b/>
          <w:sz w:val="24"/>
          <w:szCs w:val="24"/>
        </w:rPr>
      </w:pPr>
    </w:p>
    <w:p w:rsidR="00DD30D2" w:rsidRPr="00FF0CEA" w:rsidRDefault="00DD30D2" w:rsidP="00D31C8A">
      <w:pPr>
        <w:rPr>
          <w:sz w:val="24"/>
          <w:szCs w:val="24"/>
        </w:rPr>
      </w:pPr>
      <w:r w:rsidRPr="00FF0CEA">
        <w:rPr>
          <w:b/>
          <w:sz w:val="24"/>
          <w:szCs w:val="24"/>
        </w:rPr>
        <w:lastRenderedPageBreak/>
        <w:t>Teach</w:t>
      </w:r>
      <w:r w:rsidRPr="00FF0CEA">
        <w:rPr>
          <w:sz w:val="24"/>
          <w:szCs w:val="24"/>
        </w:rPr>
        <w:t>:</w:t>
      </w:r>
    </w:p>
    <w:p w:rsidR="00162F40" w:rsidRPr="00FF0CEA" w:rsidRDefault="00DD30D2" w:rsidP="00D31C8A">
      <w:pPr>
        <w:rPr>
          <w:sz w:val="24"/>
          <w:szCs w:val="24"/>
        </w:rPr>
      </w:pPr>
      <w:r w:rsidRPr="00FF0CEA">
        <w:rPr>
          <w:sz w:val="24"/>
          <w:szCs w:val="24"/>
        </w:rPr>
        <w:tab/>
        <w:t>Lead a discussion on the usage of water by stating, “Yesterday, I used water because when I came home, I w</w:t>
      </w:r>
      <w:r w:rsidR="00912DDA">
        <w:rPr>
          <w:sz w:val="24"/>
          <w:szCs w:val="24"/>
        </w:rPr>
        <w:t>ashed m</w:t>
      </w:r>
      <w:r w:rsidRPr="00FF0CEA">
        <w:rPr>
          <w:sz w:val="24"/>
          <w:szCs w:val="24"/>
        </w:rPr>
        <w:t xml:space="preserve">y hands with warm water… How did you use water </w:t>
      </w:r>
      <w:r w:rsidR="00162F40" w:rsidRPr="00FF0CEA">
        <w:rPr>
          <w:sz w:val="24"/>
          <w:szCs w:val="24"/>
        </w:rPr>
        <w:t>in your homes</w:t>
      </w:r>
      <w:r w:rsidRPr="00FF0CEA">
        <w:rPr>
          <w:sz w:val="24"/>
          <w:szCs w:val="24"/>
        </w:rPr>
        <w:t>?” As students share responses, make a list on the board for everyone to see. After students share their responses, ask, “</w:t>
      </w:r>
      <w:r w:rsidR="00162F40" w:rsidRPr="00FF0CEA">
        <w:rPr>
          <w:sz w:val="24"/>
          <w:szCs w:val="24"/>
        </w:rPr>
        <w:t>Using what we have in our list, d</w:t>
      </w:r>
      <w:r w:rsidRPr="00FF0CEA">
        <w:rPr>
          <w:sz w:val="24"/>
          <w:szCs w:val="24"/>
        </w:rPr>
        <w:t xml:space="preserve">o you think we may have wasted any water in our homes?... For example, before I washed my hands yesterday, I waited for the water to get warm... it was about 1 minute that the water was running before I washed my hands….Try to think of ways in which you MAY have wasted water in </w:t>
      </w:r>
      <w:r w:rsidR="002451D6" w:rsidRPr="00FF0CEA">
        <w:rPr>
          <w:sz w:val="24"/>
          <w:szCs w:val="24"/>
        </w:rPr>
        <w:t>you</w:t>
      </w:r>
      <w:r w:rsidRPr="00FF0CEA">
        <w:rPr>
          <w:sz w:val="24"/>
          <w:szCs w:val="24"/>
        </w:rPr>
        <w:t>r homes.”</w:t>
      </w:r>
      <w:r w:rsidR="00162F40" w:rsidRPr="00FF0CEA">
        <w:rPr>
          <w:sz w:val="24"/>
          <w:szCs w:val="24"/>
        </w:rPr>
        <w:t xml:space="preserve"> Ask students to share. After, ask students “What are some ways </w:t>
      </w:r>
      <w:r w:rsidR="002451D6" w:rsidRPr="00FF0CEA">
        <w:rPr>
          <w:sz w:val="24"/>
          <w:szCs w:val="24"/>
        </w:rPr>
        <w:t xml:space="preserve">that </w:t>
      </w:r>
      <w:r w:rsidR="00162F40" w:rsidRPr="00FF0CEA">
        <w:rPr>
          <w:sz w:val="24"/>
          <w:szCs w:val="24"/>
        </w:rPr>
        <w:t xml:space="preserve">we can CONSERVE water in our homes, knowing how we wasted the water?...For example, “When I turn the water on in my sink, I should wash my hands right away, allowing the water to get warm WHILE I’m washing my hands.” Students share their responses. The teacher says, “Now that we have all together thought about how we use water, how we may waste water, and how we can conserve water in our homes, let’s try to look closely into our own homes and complete a Water Use Checklist and Average Daily Water Checklist on our own. </w:t>
      </w:r>
    </w:p>
    <w:p w:rsidR="00162F40" w:rsidRPr="00FF0CEA" w:rsidRDefault="00162F40" w:rsidP="00D31C8A">
      <w:pPr>
        <w:rPr>
          <w:sz w:val="24"/>
          <w:szCs w:val="24"/>
        </w:rPr>
      </w:pPr>
    </w:p>
    <w:p w:rsidR="00162F40" w:rsidRPr="00FF0CEA" w:rsidRDefault="00162F40" w:rsidP="00D31C8A">
      <w:pPr>
        <w:rPr>
          <w:sz w:val="24"/>
          <w:szCs w:val="24"/>
        </w:rPr>
      </w:pPr>
      <w:r w:rsidRPr="00FF0CEA">
        <w:rPr>
          <w:b/>
          <w:sz w:val="24"/>
          <w:szCs w:val="24"/>
        </w:rPr>
        <w:t>Active Engagement</w:t>
      </w:r>
      <w:r w:rsidRPr="00FF0CEA">
        <w:rPr>
          <w:sz w:val="24"/>
          <w:szCs w:val="24"/>
        </w:rPr>
        <w:t>:</w:t>
      </w:r>
    </w:p>
    <w:p w:rsidR="002451D6" w:rsidRPr="00FF0CEA" w:rsidRDefault="002451D6" w:rsidP="002451D6">
      <w:pPr>
        <w:rPr>
          <w:sz w:val="24"/>
          <w:szCs w:val="24"/>
        </w:rPr>
      </w:pPr>
      <w:r w:rsidRPr="00FF0CEA">
        <w:rPr>
          <w:sz w:val="24"/>
          <w:szCs w:val="24"/>
        </w:rPr>
        <w:t>As students respond, a class list is created with the following responses:</w:t>
      </w:r>
    </w:p>
    <w:p w:rsidR="00162F40" w:rsidRPr="00FF0CEA" w:rsidRDefault="002451D6" w:rsidP="002451D6">
      <w:pPr>
        <w:pStyle w:val="ListParagraph"/>
        <w:numPr>
          <w:ilvl w:val="0"/>
          <w:numId w:val="2"/>
        </w:numPr>
        <w:rPr>
          <w:sz w:val="24"/>
          <w:szCs w:val="24"/>
        </w:rPr>
      </w:pPr>
      <w:r w:rsidRPr="00FF0CEA">
        <w:rPr>
          <w:sz w:val="24"/>
          <w:szCs w:val="24"/>
        </w:rPr>
        <w:t xml:space="preserve">The teacher asks, </w:t>
      </w:r>
      <w:r w:rsidR="00162F40" w:rsidRPr="00FF0CEA">
        <w:rPr>
          <w:sz w:val="24"/>
          <w:szCs w:val="24"/>
        </w:rPr>
        <w:t>How did you use water in your homes? Students share their responses.</w:t>
      </w:r>
    </w:p>
    <w:p w:rsidR="00162F40" w:rsidRPr="00FF0CEA" w:rsidRDefault="00162F40" w:rsidP="002451D6">
      <w:pPr>
        <w:pStyle w:val="ListParagraph"/>
        <w:numPr>
          <w:ilvl w:val="0"/>
          <w:numId w:val="2"/>
        </w:numPr>
        <w:rPr>
          <w:sz w:val="24"/>
          <w:szCs w:val="24"/>
        </w:rPr>
      </w:pPr>
      <w:r w:rsidRPr="00FF0CEA">
        <w:rPr>
          <w:sz w:val="24"/>
          <w:szCs w:val="24"/>
        </w:rPr>
        <w:t>The teacher asks, Do you think we may have wasted any water in our homes? Students share their responses.</w:t>
      </w:r>
    </w:p>
    <w:p w:rsidR="00162F40" w:rsidRPr="00FF0CEA" w:rsidRDefault="00162F40" w:rsidP="002451D6">
      <w:pPr>
        <w:pStyle w:val="ListParagraph"/>
        <w:numPr>
          <w:ilvl w:val="0"/>
          <w:numId w:val="2"/>
        </w:numPr>
        <w:rPr>
          <w:sz w:val="24"/>
          <w:szCs w:val="24"/>
        </w:rPr>
      </w:pPr>
      <w:r w:rsidRPr="00FF0CEA">
        <w:rPr>
          <w:sz w:val="24"/>
          <w:szCs w:val="24"/>
        </w:rPr>
        <w:t xml:space="preserve">The teacher asks, </w:t>
      </w:r>
      <w:r w:rsidR="002451D6" w:rsidRPr="00FF0CEA">
        <w:rPr>
          <w:sz w:val="24"/>
          <w:szCs w:val="24"/>
        </w:rPr>
        <w:t>What are some ways that we can conserve water in our homes? Students share their responses.</w:t>
      </w:r>
    </w:p>
    <w:p w:rsidR="002451D6" w:rsidRPr="00FF0CEA" w:rsidRDefault="002451D6" w:rsidP="00D31C8A">
      <w:pPr>
        <w:rPr>
          <w:sz w:val="24"/>
          <w:szCs w:val="24"/>
        </w:rPr>
      </w:pPr>
    </w:p>
    <w:p w:rsidR="00162F40" w:rsidRPr="00FF0CEA" w:rsidRDefault="002451D6" w:rsidP="00D31C8A">
      <w:pPr>
        <w:rPr>
          <w:sz w:val="24"/>
          <w:szCs w:val="24"/>
        </w:rPr>
      </w:pPr>
      <w:r w:rsidRPr="00FF0CEA">
        <w:rPr>
          <w:b/>
          <w:sz w:val="24"/>
          <w:szCs w:val="24"/>
        </w:rPr>
        <w:t>Link to their work</w:t>
      </w:r>
      <w:r w:rsidRPr="00FF0CEA">
        <w:rPr>
          <w:sz w:val="24"/>
          <w:szCs w:val="24"/>
        </w:rPr>
        <w:t>:</w:t>
      </w:r>
    </w:p>
    <w:p w:rsidR="002451D6" w:rsidRPr="00FF0CEA" w:rsidRDefault="002451D6" w:rsidP="00FF0CEA">
      <w:pPr>
        <w:autoSpaceDE w:val="0"/>
        <w:autoSpaceDN w:val="0"/>
        <w:adjustRightInd w:val="0"/>
        <w:spacing w:after="0" w:line="240" w:lineRule="auto"/>
        <w:ind w:firstLine="720"/>
        <w:rPr>
          <w:rFonts w:cs="Times New Roman"/>
          <w:sz w:val="24"/>
          <w:szCs w:val="24"/>
        </w:rPr>
      </w:pPr>
      <w:r w:rsidRPr="00FF0CEA">
        <w:rPr>
          <w:sz w:val="24"/>
          <w:szCs w:val="24"/>
        </w:rPr>
        <w:t xml:space="preserve">Remember, </w:t>
      </w:r>
      <w:r w:rsidRPr="00FF0CEA">
        <w:rPr>
          <w:rFonts w:cs="Times New Roman"/>
          <w:sz w:val="24"/>
          <w:szCs w:val="24"/>
        </w:rPr>
        <w:t xml:space="preserve">someone who </w:t>
      </w:r>
      <w:r w:rsidRPr="00FF0CEA">
        <w:rPr>
          <w:rFonts w:cs="Times New Roman"/>
          <w:i/>
          <w:iCs/>
          <w:sz w:val="24"/>
          <w:szCs w:val="24"/>
        </w:rPr>
        <w:t xml:space="preserve">conserves </w:t>
      </w:r>
      <w:r w:rsidRPr="00FF0CEA">
        <w:rPr>
          <w:rFonts w:cs="Times New Roman"/>
          <w:sz w:val="24"/>
          <w:szCs w:val="24"/>
        </w:rPr>
        <w:t>water uses it wisely and uses as little water as possible. Today you will learn how and why you should use water wisely in and around your home. You’ll discover how water is important in our lives. You’ll see how people waste water and also practice some water conservation methods that will help you use water wisely.</w:t>
      </w:r>
    </w:p>
    <w:p w:rsidR="002451D6" w:rsidRPr="00FF0CEA" w:rsidRDefault="002451D6" w:rsidP="002451D6">
      <w:pPr>
        <w:autoSpaceDE w:val="0"/>
        <w:autoSpaceDN w:val="0"/>
        <w:adjustRightInd w:val="0"/>
        <w:spacing w:after="0" w:line="240" w:lineRule="auto"/>
        <w:rPr>
          <w:rFonts w:ascii="Times New Roman" w:hAnsi="Times New Roman" w:cs="Times New Roman"/>
          <w:color w:val="022E41"/>
          <w:sz w:val="24"/>
          <w:szCs w:val="24"/>
        </w:rPr>
      </w:pPr>
    </w:p>
    <w:p w:rsidR="002451D6" w:rsidRPr="00FF0CEA" w:rsidRDefault="002451D6" w:rsidP="00D31C8A">
      <w:pPr>
        <w:rPr>
          <w:sz w:val="24"/>
          <w:szCs w:val="24"/>
        </w:rPr>
      </w:pPr>
    </w:p>
    <w:p w:rsidR="00DD30D2" w:rsidRPr="00FF0CEA" w:rsidRDefault="00162F40" w:rsidP="00D31C8A">
      <w:pPr>
        <w:rPr>
          <w:sz w:val="24"/>
          <w:szCs w:val="24"/>
        </w:rPr>
      </w:pPr>
      <w:r w:rsidRPr="00FF0CEA">
        <w:rPr>
          <w:b/>
          <w:sz w:val="24"/>
          <w:szCs w:val="24"/>
        </w:rPr>
        <w:t>Independent</w:t>
      </w:r>
      <w:r w:rsidRPr="00FF0CEA">
        <w:rPr>
          <w:sz w:val="24"/>
          <w:szCs w:val="24"/>
        </w:rPr>
        <w:t xml:space="preserve"> </w:t>
      </w:r>
      <w:r w:rsidRPr="00FF0CEA">
        <w:rPr>
          <w:b/>
          <w:sz w:val="24"/>
          <w:szCs w:val="24"/>
        </w:rPr>
        <w:t>Practice</w:t>
      </w:r>
      <w:r w:rsidRPr="00FF0CEA">
        <w:rPr>
          <w:sz w:val="24"/>
          <w:szCs w:val="24"/>
        </w:rPr>
        <w:t xml:space="preserve">: </w:t>
      </w:r>
    </w:p>
    <w:p w:rsidR="00DD30D2" w:rsidRPr="00FF0CEA" w:rsidRDefault="00DD30D2" w:rsidP="00FF0CEA">
      <w:pPr>
        <w:ind w:firstLine="720"/>
        <w:rPr>
          <w:sz w:val="24"/>
          <w:szCs w:val="24"/>
        </w:rPr>
      </w:pPr>
      <w:r w:rsidRPr="00FF0CEA">
        <w:rPr>
          <w:sz w:val="24"/>
          <w:szCs w:val="24"/>
        </w:rPr>
        <w:t xml:space="preserve">Have students use their Water Use Checklist </w:t>
      </w:r>
      <w:r w:rsidR="00D714EA" w:rsidRPr="00FF0CEA">
        <w:rPr>
          <w:sz w:val="24"/>
          <w:szCs w:val="24"/>
        </w:rPr>
        <w:t xml:space="preserve">(page 7-8) </w:t>
      </w:r>
      <w:r w:rsidRPr="00FF0CEA">
        <w:rPr>
          <w:sz w:val="24"/>
          <w:szCs w:val="24"/>
        </w:rPr>
        <w:t xml:space="preserve">to write down the different ways that they use water at home. Try to have every student write </w:t>
      </w:r>
      <w:r w:rsidR="00DD0713">
        <w:rPr>
          <w:sz w:val="24"/>
          <w:szCs w:val="24"/>
        </w:rPr>
        <w:t>5</w:t>
      </w:r>
      <w:r w:rsidRPr="00FF0CEA">
        <w:rPr>
          <w:sz w:val="24"/>
          <w:szCs w:val="24"/>
        </w:rPr>
        <w:t xml:space="preserve"> ways they use water at home. Discuss and share the checklist. Next, have students complete ONLY 1 chart of the Average </w:t>
      </w:r>
      <w:r w:rsidRPr="00FF0CEA">
        <w:rPr>
          <w:sz w:val="24"/>
          <w:szCs w:val="24"/>
        </w:rPr>
        <w:lastRenderedPageBreak/>
        <w:t xml:space="preserve">Daily Water Checklist (Day 1) </w:t>
      </w:r>
      <w:r w:rsidR="00D714EA" w:rsidRPr="00FF0CEA">
        <w:rPr>
          <w:sz w:val="24"/>
          <w:szCs w:val="24"/>
        </w:rPr>
        <w:t xml:space="preserve">(page 10) </w:t>
      </w:r>
      <w:r w:rsidRPr="00FF0CEA">
        <w:rPr>
          <w:sz w:val="24"/>
          <w:szCs w:val="24"/>
        </w:rPr>
        <w:t xml:space="preserve">where they will complete their usage of water in their homes from yesterday based on what they remember. </w:t>
      </w:r>
      <w:r w:rsidR="00D714EA" w:rsidRPr="00FF0CEA">
        <w:rPr>
          <w:sz w:val="24"/>
          <w:szCs w:val="24"/>
        </w:rPr>
        <w:t>The students will mark a tally for every time water is used in the home (toilet, faucet, bathtub, shower, wash clothes or dishes, drink, water lawn or car).</w:t>
      </w:r>
    </w:p>
    <w:p w:rsidR="00DD30D2" w:rsidRPr="00FF0CEA" w:rsidRDefault="00912DDA" w:rsidP="00D31C8A">
      <w:pPr>
        <w:rPr>
          <w:sz w:val="24"/>
          <w:szCs w:val="24"/>
        </w:rPr>
      </w:pPr>
      <w:r>
        <w:rPr>
          <w:sz w:val="24"/>
          <w:szCs w:val="24"/>
        </w:rPr>
        <w:t>(Depending on the students in my class – high-functioning students will list 5 ways they use water at home, low-functioning students will list 1-2 ways they use water at home, and between low-high functioning students will list 3-4 ways they use water at home)</w:t>
      </w:r>
    </w:p>
    <w:p w:rsidR="00FF0CEA" w:rsidRDefault="00FF0CEA" w:rsidP="00FF0CEA">
      <w:pPr>
        <w:rPr>
          <w:b/>
          <w:sz w:val="24"/>
          <w:szCs w:val="24"/>
        </w:rPr>
      </w:pPr>
    </w:p>
    <w:p w:rsidR="00DD30D2" w:rsidRPr="00FF0CEA" w:rsidRDefault="002451D6" w:rsidP="00FF0CEA">
      <w:pPr>
        <w:rPr>
          <w:sz w:val="24"/>
          <w:szCs w:val="24"/>
        </w:rPr>
      </w:pPr>
      <w:r w:rsidRPr="00FF0CEA">
        <w:rPr>
          <w:b/>
          <w:sz w:val="24"/>
          <w:szCs w:val="24"/>
        </w:rPr>
        <w:t>Share</w:t>
      </w:r>
      <w:r w:rsidRPr="00FF0CEA">
        <w:rPr>
          <w:sz w:val="24"/>
          <w:szCs w:val="24"/>
        </w:rPr>
        <w:t>:</w:t>
      </w:r>
    </w:p>
    <w:p w:rsidR="00D714EA" w:rsidRPr="00FF0CEA" w:rsidRDefault="00D714EA" w:rsidP="00FF0CEA">
      <w:pPr>
        <w:ind w:firstLine="720"/>
        <w:rPr>
          <w:sz w:val="24"/>
          <w:szCs w:val="24"/>
        </w:rPr>
      </w:pPr>
      <w:r w:rsidRPr="00FF0CEA">
        <w:rPr>
          <w:sz w:val="24"/>
          <w:szCs w:val="24"/>
        </w:rPr>
        <w:t>Have students discuss how water was being used in their homes and how much</w:t>
      </w:r>
      <w:r w:rsidR="00CA71FA" w:rsidRPr="00FF0CEA">
        <w:rPr>
          <w:sz w:val="24"/>
          <w:szCs w:val="24"/>
        </w:rPr>
        <w:t xml:space="preserve"> based on their checklists</w:t>
      </w:r>
      <w:r w:rsidRPr="00FF0CEA">
        <w:rPr>
          <w:sz w:val="24"/>
          <w:szCs w:val="24"/>
        </w:rPr>
        <w:t xml:space="preserve">. Ask students what it means to waste water or to use it excessively. </w:t>
      </w:r>
    </w:p>
    <w:p w:rsidR="00CA71FA" w:rsidRPr="00FF0CEA" w:rsidRDefault="00CA71FA" w:rsidP="00D31C8A">
      <w:pPr>
        <w:rPr>
          <w:sz w:val="24"/>
          <w:szCs w:val="24"/>
        </w:rPr>
      </w:pPr>
    </w:p>
    <w:p w:rsidR="00CA71FA" w:rsidRPr="00FF0CEA" w:rsidRDefault="00CA71FA" w:rsidP="00CA71FA">
      <w:pPr>
        <w:rPr>
          <w:sz w:val="24"/>
          <w:szCs w:val="24"/>
        </w:rPr>
      </w:pPr>
      <w:r w:rsidRPr="00FF0CEA">
        <w:rPr>
          <w:b/>
          <w:sz w:val="24"/>
          <w:szCs w:val="24"/>
        </w:rPr>
        <w:t>Conclusion</w:t>
      </w:r>
      <w:r w:rsidRPr="00FF0CEA">
        <w:rPr>
          <w:sz w:val="24"/>
          <w:szCs w:val="24"/>
        </w:rPr>
        <w:t>:</w:t>
      </w:r>
    </w:p>
    <w:p w:rsidR="00CA71FA" w:rsidRPr="00FF0CEA" w:rsidRDefault="00CA71FA" w:rsidP="00FF0CEA">
      <w:pPr>
        <w:spacing w:after="0"/>
        <w:ind w:firstLine="720"/>
        <w:rPr>
          <w:rFonts w:cs="Times New Roman"/>
          <w:sz w:val="24"/>
          <w:szCs w:val="24"/>
        </w:rPr>
      </w:pPr>
      <w:r w:rsidRPr="00FF0CEA">
        <w:rPr>
          <w:sz w:val="24"/>
          <w:szCs w:val="24"/>
        </w:rPr>
        <w:t xml:space="preserve">So </w:t>
      </w:r>
      <w:r w:rsidRPr="00FF0CEA">
        <w:rPr>
          <w:rFonts w:cs="Times New Roman"/>
          <w:sz w:val="24"/>
          <w:szCs w:val="24"/>
        </w:rPr>
        <w:t>why does it matter how</w:t>
      </w:r>
      <w:r w:rsidRPr="00FF0CEA">
        <w:rPr>
          <w:sz w:val="24"/>
          <w:szCs w:val="24"/>
        </w:rPr>
        <w:t xml:space="preserve"> </w:t>
      </w:r>
      <w:r w:rsidRPr="00FF0CEA">
        <w:rPr>
          <w:rFonts w:cs="Times New Roman"/>
          <w:sz w:val="24"/>
          <w:szCs w:val="24"/>
        </w:rPr>
        <w:t>much water you use? After all, what difference</w:t>
      </w:r>
      <w:r w:rsidRPr="00FF0CEA">
        <w:rPr>
          <w:sz w:val="24"/>
          <w:szCs w:val="24"/>
        </w:rPr>
        <w:t xml:space="preserve"> </w:t>
      </w:r>
      <w:r w:rsidRPr="00FF0CEA">
        <w:rPr>
          <w:rFonts w:cs="Times New Roman"/>
          <w:sz w:val="24"/>
          <w:szCs w:val="24"/>
        </w:rPr>
        <w:t xml:space="preserve">can one person make, right? Wrong! This project is not just about water conservation—it’s about seeing that our actions affect the planet.  Now we can identify how much water we use and how much water we waste. Now we have to CONSERVE our water. With the Water-Wise Ways </w:t>
      </w:r>
      <w:r w:rsidR="00FF0CEA" w:rsidRPr="00FF0CEA">
        <w:rPr>
          <w:rFonts w:cs="Times New Roman"/>
          <w:sz w:val="24"/>
          <w:szCs w:val="24"/>
        </w:rPr>
        <w:t>checklist (page 18-22),</w:t>
      </w:r>
      <w:r w:rsidRPr="00FF0CEA">
        <w:rPr>
          <w:rFonts w:cs="Times New Roman"/>
          <w:sz w:val="24"/>
          <w:szCs w:val="24"/>
        </w:rPr>
        <w:t xml:space="preserve"> you can check off HOW you will conserve water in your home. Tomorrow, we are going to make poster</w:t>
      </w:r>
      <w:r w:rsidR="00FF0CEA" w:rsidRPr="00FF0CEA">
        <w:rPr>
          <w:rFonts w:cs="Times New Roman"/>
          <w:sz w:val="24"/>
          <w:szCs w:val="24"/>
        </w:rPr>
        <w:t>s on HOW to conserve water!</w:t>
      </w:r>
      <w:r w:rsidR="0036047F">
        <w:rPr>
          <w:rFonts w:cs="Times New Roman"/>
          <w:sz w:val="24"/>
          <w:szCs w:val="24"/>
        </w:rPr>
        <w:t xml:space="preserve"> (For my students, demonstrate how I can check off my Water-Wise Ways checklist)</w:t>
      </w:r>
    </w:p>
    <w:p w:rsidR="00CA71FA" w:rsidRPr="00FF0CEA" w:rsidRDefault="00CA71FA" w:rsidP="00CA71FA">
      <w:pPr>
        <w:spacing w:after="0"/>
        <w:rPr>
          <w:sz w:val="24"/>
          <w:szCs w:val="24"/>
        </w:rPr>
      </w:pPr>
    </w:p>
    <w:p w:rsidR="00CA71FA" w:rsidRPr="00FF0CEA" w:rsidRDefault="00CA71FA" w:rsidP="00D31C8A">
      <w:pPr>
        <w:rPr>
          <w:sz w:val="24"/>
          <w:szCs w:val="24"/>
        </w:rPr>
      </w:pPr>
    </w:p>
    <w:p w:rsidR="00D714EA" w:rsidRPr="00FF0CEA" w:rsidRDefault="00D714EA" w:rsidP="00D31C8A">
      <w:pPr>
        <w:rPr>
          <w:sz w:val="24"/>
          <w:szCs w:val="24"/>
        </w:rPr>
      </w:pPr>
      <w:r w:rsidRPr="00FF0CEA">
        <w:rPr>
          <w:b/>
          <w:sz w:val="24"/>
          <w:szCs w:val="24"/>
        </w:rPr>
        <w:t>Assessment</w:t>
      </w:r>
      <w:r w:rsidRPr="00FF0CEA">
        <w:rPr>
          <w:sz w:val="24"/>
          <w:szCs w:val="24"/>
        </w:rPr>
        <w:t xml:space="preserve">: </w:t>
      </w:r>
    </w:p>
    <w:p w:rsidR="0036047F" w:rsidRDefault="00D714EA" w:rsidP="0036047F">
      <w:pPr>
        <w:pStyle w:val="ListParagraph"/>
        <w:numPr>
          <w:ilvl w:val="0"/>
          <w:numId w:val="4"/>
        </w:numPr>
        <w:rPr>
          <w:sz w:val="24"/>
          <w:szCs w:val="24"/>
        </w:rPr>
      </w:pPr>
      <w:r w:rsidRPr="00FF0CEA">
        <w:rPr>
          <w:sz w:val="24"/>
          <w:szCs w:val="24"/>
        </w:rPr>
        <w:t xml:space="preserve">Teacher-based assessment with reference to student responses during discussion. </w:t>
      </w:r>
      <w:r w:rsidR="0036047F">
        <w:rPr>
          <w:sz w:val="24"/>
          <w:szCs w:val="24"/>
        </w:rPr>
        <w:t>Can students identify how they use</w:t>
      </w:r>
      <w:r w:rsidR="0036047F" w:rsidRPr="00FF0CEA">
        <w:rPr>
          <w:sz w:val="24"/>
          <w:szCs w:val="24"/>
        </w:rPr>
        <w:t xml:space="preserve"> water in </w:t>
      </w:r>
      <w:r w:rsidR="0036047F">
        <w:rPr>
          <w:sz w:val="24"/>
          <w:szCs w:val="24"/>
        </w:rPr>
        <w:t xml:space="preserve">their homes? Can students identify how they </w:t>
      </w:r>
      <w:r w:rsidR="0036047F" w:rsidRPr="0036047F">
        <w:rPr>
          <w:sz w:val="24"/>
          <w:szCs w:val="24"/>
        </w:rPr>
        <w:t xml:space="preserve">may have wasted any water in </w:t>
      </w:r>
      <w:r w:rsidR="00DD0713">
        <w:rPr>
          <w:sz w:val="24"/>
          <w:szCs w:val="24"/>
        </w:rPr>
        <w:t>their</w:t>
      </w:r>
      <w:r w:rsidR="0036047F" w:rsidRPr="0036047F">
        <w:rPr>
          <w:sz w:val="24"/>
          <w:szCs w:val="24"/>
        </w:rPr>
        <w:t xml:space="preserve"> homes? </w:t>
      </w:r>
      <w:r w:rsidR="0036047F" w:rsidRPr="0036047F">
        <w:rPr>
          <w:sz w:val="24"/>
          <w:szCs w:val="24"/>
        </w:rPr>
        <w:t>Can students identify</w:t>
      </w:r>
      <w:r w:rsidR="0036047F" w:rsidRPr="0036047F">
        <w:rPr>
          <w:sz w:val="24"/>
          <w:szCs w:val="24"/>
        </w:rPr>
        <w:t xml:space="preserve"> some ways that </w:t>
      </w:r>
      <w:r w:rsidR="0036047F" w:rsidRPr="0036047F">
        <w:rPr>
          <w:sz w:val="24"/>
          <w:szCs w:val="24"/>
        </w:rPr>
        <w:t>they</w:t>
      </w:r>
      <w:r w:rsidR="0036047F" w:rsidRPr="0036047F">
        <w:rPr>
          <w:sz w:val="24"/>
          <w:szCs w:val="24"/>
        </w:rPr>
        <w:t xml:space="preserve"> can conserve water in </w:t>
      </w:r>
      <w:r w:rsidR="0036047F" w:rsidRPr="0036047F">
        <w:rPr>
          <w:sz w:val="24"/>
          <w:szCs w:val="24"/>
        </w:rPr>
        <w:t xml:space="preserve">their </w:t>
      </w:r>
      <w:r w:rsidR="0036047F" w:rsidRPr="0036047F">
        <w:rPr>
          <w:sz w:val="24"/>
          <w:szCs w:val="24"/>
        </w:rPr>
        <w:t>homes? Students share their responses.</w:t>
      </w:r>
    </w:p>
    <w:p w:rsidR="00D714EA" w:rsidRPr="0036047F" w:rsidRDefault="00D714EA" w:rsidP="0036047F">
      <w:pPr>
        <w:pStyle w:val="ListParagraph"/>
        <w:numPr>
          <w:ilvl w:val="0"/>
          <w:numId w:val="4"/>
        </w:numPr>
        <w:rPr>
          <w:sz w:val="24"/>
          <w:szCs w:val="24"/>
        </w:rPr>
      </w:pPr>
      <w:r w:rsidRPr="0036047F">
        <w:rPr>
          <w:rFonts w:eastAsia="Times New Roman" w:cs="Times New Roman"/>
          <w:sz w:val="24"/>
          <w:szCs w:val="24"/>
        </w:rPr>
        <w:t>Teacher based assessment – Can students identify ways they use the water, possible ways they waste water, and ways to co</w:t>
      </w:r>
      <w:r w:rsidR="0036047F">
        <w:rPr>
          <w:rFonts w:eastAsia="Times New Roman" w:cs="Times New Roman"/>
          <w:sz w:val="24"/>
          <w:szCs w:val="24"/>
        </w:rPr>
        <w:t>nserve the water in their homes through their written responses?</w:t>
      </w:r>
    </w:p>
    <w:p w:rsidR="00D714EA" w:rsidRPr="0036047F" w:rsidRDefault="00D714EA" w:rsidP="0036047F">
      <w:pPr>
        <w:pStyle w:val="ListParagraph"/>
        <w:numPr>
          <w:ilvl w:val="0"/>
          <w:numId w:val="4"/>
        </w:numPr>
        <w:rPr>
          <w:sz w:val="24"/>
          <w:szCs w:val="24"/>
        </w:rPr>
      </w:pPr>
      <w:r w:rsidRPr="0036047F">
        <w:rPr>
          <w:rFonts w:eastAsia="Times New Roman" w:cs="Times New Roman"/>
          <w:sz w:val="24"/>
          <w:szCs w:val="24"/>
        </w:rPr>
        <w:t xml:space="preserve">The students will be assessed on having </w:t>
      </w:r>
      <w:r w:rsidR="0036047F">
        <w:rPr>
          <w:rFonts w:eastAsia="Times New Roman" w:cs="Times New Roman"/>
          <w:sz w:val="24"/>
          <w:szCs w:val="24"/>
        </w:rPr>
        <w:t>5</w:t>
      </w:r>
      <w:r w:rsidRPr="0036047F">
        <w:rPr>
          <w:rFonts w:eastAsia="Times New Roman" w:cs="Times New Roman"/>
          <w:sz w:val="24"/>
          <w:szCs w:val="24"/>
        </w:rPr>
        <w:t xml:space="preserve"> ways they knew they used water at home and if they were able to tally their use of water.</w:t>
      </w:r>
      <w:r w:rsidR="00912DDA" w:rsidRPr="0036047F">
        <w:rPr>
          <w:rFonts w:eastAsia="Times New Roman" w:cs="Times New Roman"/>
          <w:sz w:val="24"/>
          <w:szCs w:val="24"/>
        </w:rPr>
        <w:t xml:space="preserve">  </w:t>
      </w:r>
      <w:r w:rsidR="00912DDA" w:rsidRPr="0036047F">
        <w:rPr>
          <w:sz w:val="24"/>
          <w:szCs w:val="24"/>
        </w:rPr>
        <w:t>(Depending on the students in my class – high-functioning students will list 5 ways they use water at home, low-functioning students will list 1-2 ways they use water at home, and between low-high functioning students will list 3-4 ways they use water at home)</w:t>
      </w:r>
    </w:p>
    <w:p w:rsidR="00D714EA" w:rsidRPr="00FF0CEA" w:rsidRDefault="00D714EA" w:rsidP="0036047F">
      <w:pPr>
        <w:pStyle w:val="ListParagraph"/>
        <w:numPr>
          <w:ilvl w:val="0"/>
          <w:numId w:val="4"/>
        </w:numPr>
        <w:rPr>
          <w:sz w:val="24"/>
          <w:szCs w:val="24"/>
        </w:rPr>
      </w:pPr>
      <w:r w:rsidRPr="00FF0CEA">
        <w:rPr>
          <w:sz w:val="24"/>
          <w:szCs w:val="24"/>
        </w:rPr>
        <w:lastRenderedPageBreak/>
        <w:t xml:space="preserve">Students will be asked </w:t>
      </w:r>
      <w:r w:rsidR="00CA71FA" w:rsidRPr="00FF0CEA">
        <w:rPr>
          <w:sz w:val="24"/>
          <w:szCs w:val="24"/>
        </w:rPr>
        <w:t xml:space="preserve">for homework </w:t>
      </w:r>
      <w:r w:rsidRPr="00FF0CEA">
        <w:rPr>
          <w:sz w:val="24"/>
          <w:szCs w:val="24"/>
        </w:rPr>
        <w:t xml:space="preserve">to complete the Average Daily Water Use Tally (Day 2) (page 11) at home and complete reflection questions on page 13. </w:t>
      </w:r>
      <w:r w:rsidR="0036047F">
        <w:rPr>
          <w:sz w:val="24"/>
          <w:szCs w:val="24"/>
        </w:rPr>
        <w:t>Can students respond to reflection questions? (Questions are directly based from charts – can students use the information they have to develop a response in writing?)</w:t>
      </w:r>
    </w:p>
    <w:p w:rsidR="00D714EA" w:rsidRPr="00FF0CEA" w:rsidRDefault="00D714EA" w:rsidP="0036047F">
      <w:pPr>
        <w:pStyle w:val="ListParagraph"/>
        <w:numPr>
          <w:ilvl w:val="0"/>
          <w:numId w:val="4"/>
        </w:numPr>
        <w:rPr>
          <w:sz w:val="24"/>
          <w:szCs w:val="24"/>
        </w:rPr>
      </w:pPr>
      <w:r w:rsidRPr="00FF0CEA">
        <w:rPr>
          <w:rFonts w:eastAsia="Times New Roman" w:cs="Times New Roman"/>
          <w:sz w:val="24"/>
          <w:szCs w:val="24"/>
        </w:rPr>
        <w:t xml:space="preserve">The final assessment will be if their poster reflects that observations of wasting water were made and ways to conserve were shown. </w:t>
      </w:r>
      <w:r w:rsidR="0036047F">
        <w:rPr>
          <w:rFonts w:eastAsia="Times New Roman" w:cs="Times New Roman"/>
          <w:sz w:val="24"/>
          <w:szCs w:val="24"/>
        </w:rPr>
        <w:t>(</w:t>
      </w:r>
      <w:r w:rsidR="0036047F">
        <w:rPr>
          <w:sz w:val="24"/>
          <w:szCs w:val="24"/>
        </w:rPr>
        <w:t>For the poster, high-functioning students will be expected to display 5 different ways to conserve water, low functioning students will be expected to display how to conserve water 1-2 ways, and student</w:t>
      </w:r>
      <w:r w:rsidR="00DD0713">
        <w:rPr>
          <w:sz w:val="24"/>
          <w:szCs w:val="24"/>
        </w:rPr>
        <w:t>s between</w:t>
      </w:r>
      <w:r w:rsidR="0036047F">
        <w:rPr>
          <w:sz w:val="24"/>
          <w:szCs w:val="24"/>
        </w:rPr>
        <w:t xml:space="preserve"> low-high functioning will be expected to display how to conserve water 3-4 different ways.</w:t>
      </w:r>
      <w:r w:rsidR="0036047F">
        <w:rPr>
          <w:sz w:val="24"/>
          <w:szCs w:val="24"/>
        </w:rPr>
        <w:t>)</w:t>
      </w:r>
    </w:p>
    <w:p w:rsidR="00FF0CEA" w:rsidRPr="00FF0CEA" w:rsidRDefault="00FF0CEA" w:rsidP="00CA71FA">
      <w:pPr>
        <w:rPr>
          <w:sz w:val="24"/>
          <w:szCs w:val="24"/>
        </w:rPr>
      </w:pPr>
    </w:p>
    <w:p w:rsidR="00CA71FA" w:rsidRPr="00FF0CEA" w:rsidRDefault="00CA71FA" w:rsidP="00CA71FA">
      <w:pPr>
        <w:rPr>
          <w:sz w:val="24"/>
          <w:szCs w:val="24"/>
        </w:rPr>
      </w:pPr>
      <w:r w:rsidRPr="00FF0CEA">
        <w:rPr>
          <w:b/>
          <w:sz w:val="24"/>
          <w:szCs w:val="24"/>
        </w:rPr>
        <w:t>Extension</w:t>
      </w:r>
      <w:r w:rsidRPr="00FF0CEA">
        <w:rPr>
          <w:sz w:val="24"/>
          <w:szCs w:val="24"/>
        </w:rPr>
        <w:t>:</w:t>
      </w:r>
      <w:r w:rsidR="00FF0CEA" w:rsidRPr="00FF0CEA">
        <w:rPr>
          <w:sz w:val="24"/>
          <w:szCs w:val="24"/>
        </w:rPr>
        <w:t xml:space="preserve"> (Day 2)</w:t>
      </w:r>
    </w:p>
    <w:p w:rsidR="00CA71FA" w:rsidRPr="00FF0CEA" w:rsidRDefault="00CA71FA" w:rsidP="00CA71FA">
      <w:pPr>
        <w:rPr>
          <w:sz w:val="24"/>
          <w:szCs w:val="24"/>
        </w:rPr>
      </w:pPr>
      <w:r w:rsidRPr="00FF0CEA">
        <w:rPr>
          <w:sz w:val="24"/>
          <w:szCs w:val="24"/>
        </w:rPr>
        <w:t>As a follow up, discuss how to be Water-Wise. Have the students discuss ways to conserve water after the experiences of observing how water was being used in their homes.</w:t>
      </w:r>
    </w:p>
    <w:p w:rsidR="00FF0CEA" w:rsidRDefault="00CA71FA" w:rsidP="00CA71FA">
      <w:pPr>
        <w:rPr>
          <w:sz w:val="24"/>
          <w:szCs w:val="24"/>
        </w:rPr>
      </w:pPr>
      <w:r w:rsidRPr="00FF0CEA">
        <w:rPr>
          <w:sz w:val="24"/>
          <w:szCs w:val="24"/>
        </w:rPr>
        <w:t>Have students make posters for display on how to conserve water. They will use their ideas from discussions and observations in their home</w:t>
      </w:r>
      <w:r w:rsidR="00FF0CEA" w:rsidRPr="00FF0CEA">
        <w:rPr>
          <w:sz w:val="24"/>
          <w:szCs w:val="24"/>
        </w:rPr>
        <w:t>s</w:t>
      </w:r>
      <w:r w:rsidRPr="00FF0CEA">
        <w:rPr>
          <w:sz w:val="24"/>
          <w:szCs w:val="24"/>
        </w:rPr>
        <w:t xml:space="preserve"> for how water is wasted and how it can be conserved.</w:t>
      </w:r>
      <w:r w:rsidR="00912DDA">
        <w:rPr>
          <w:sz w:val="24"/>
          <w:szCs w:val="24"/>
        </w:rPr>
        <w:t xml:space="preserve"> </w:t>
      </w:r>
      <w:r w:rsidR="00FF0CEA" w:rsidRPr="00FF0CEA">
        <w:rPr>
          <w:sz w:val="24"/>
          <w:szCs w:val="24"/>
        </w:rPr>
        <w:t xml:space="preserve">Students will work with a partner to complete posters. </w:t>
      </w:r>
    </w:p>
    <w:p w:rsidR="00912DDA" w:rsidRDefault="00912DDA" w:rsidP="00CA71FA">
      <w:pPr>
        <w:rPr>
          <w:sz w:val="24"/>
          <w:szCs w:val="24"/>
        </w:rPr>
      </w:pPr>
    </w:p>
    <w:p w:rsidR="00912DDA" w:rsidRPr="00FF0CEA" w:rsidRDefault="00912DDA" w:rsidP="00CA71FA">
      <w:pPr>
        <w:rPr>
          <w:sz w:val="24"/>
          <w:szCs w:val="24"/>
        </w:rPr>
      </w:pPr>
      <w:r>
        <w:rPr>
          <w:sz w:val="24"/>
          <w:szCs w:val="24"/>
        </w:rPr>
        <w:t>**** For the poster, high-functioning students will be expected to display 5 different ways to conserve water, low functioning students will be expected to</w:t>
      </w:r>
      <w:r w:rsidR="0036047F">
        <w:rPr>
          <w:sz w:val="24"/>
          <w:szCs w:val="24"/>
        </w:rPr>
        <w:t xml:space="preserve"> display how to conserve water 1-2 ways, and student</w:t>
      </w:r>
      <w:r w:rsidR="00DD0713">
        <w:rPr>
          <w:sz w:val="24"/>
          <w:szCs w:val="24"/>
        </w:rPr>
        <w:t>s between</w:t>
      </w:r>
      <w:r w:rsidR="0036047F">
        <w:rPr>
          <w:sz w:val="24"/>
          <w:szCs w:val="24"/>
        </w:rPr>
        <w:t xml:space="preserve"> low-high functioning will be expected to display how to conserve water 3-4 different ways.</w:t>
      </w:r>
      <w:bookmarkStart w:id="0" w:name="_GoBack"/>
      <w:bookmarkEnd w:id="0"/>
    </w:p>
    <w:p w:rsidR="00CA71FA" w:rsidRPr="00FF0CEA" w:rsidRDefault="00CA71FA" w:rsidP="00CA71FA">
      <w:pPr>
        <w:rPr>
          <w:sz w:val="24"/>
          <w:szCs w:val="24"/>
        </w:rPr>
      </w:pPr>
    </w:p>
    <w:p w:rsidR="00D714EA" w:rsidRPr="00FF0CEA" w:rsidRDefault="00D714EA" w:rsidP="00D31C8A">
      <w:pPr>
        <w:rPr>
          <w:sz w:val="24"/>
          <w:szCs w:val="24"/>
        </w:rPr>
      </w:pPr>
    </w:p>
    <w:p w:rsidR="00FF0CEA" w:rsidRPr="00FF0CEA" w:rsidRDefault="00FF0CEA" w:rsidP="00D31C8A">
      <w:pPr>
        <w:rPr>
          <w:sz w:val="24"/>
          <w:szCs w:val="24"/>
        </w:rPr>
      </w:pPr>
      <w:r w:rsidRPr="00FF0CEA">
        <w:rPr>
          <w:sz w:val="24"/>
          <w:szCs w:val="24"/>
        </w:rPr>
        <w:t>Works Cited</w:t>
      </w:r>
    </w:p>
    <w:p w:rsidR="00FF0CEA" w:rsidRPr="00FF0CEA" w:rsidRDefault="00DD0713" w:rsidP="00D31C8A">
      <w:pPr>
        <w:rPr>
          <w:sz w:val="24"/>
          <w:szCs w:val="24"/>
        </w:rPr>
      </w:pPr>
      <w:hyperlink r:id="rId5" w:history="1">
        <w:r w:rsidR="00FF0CEA" w:rsidRPr="00FF0CEA">
          <w:rPr>
            <w:rStyle w:val="Hyperlink"/>
            <w:sz w:val="24"/>
            <w:szCs w:val="24"/>
          </w:rPr>
          <w:t>http://ecosystems.psu.edu/youth/sftrc/lesson-plans/water/k-5/conservation</w:t>
        </w:r>
      </w:hyperlink>
      <w:r w:rsidR="00FF0CEA" w:rsidRPr="00FF0CEA">
        <w:rPr>
          <w:sz w:val="24"/>
          <w:szCs w:val="24"/>
        </w:rPr>
        <w:t xml:space="preserve"> </w:t>
      </w:r>
    </w:p>
    <w:p w:rsidR="002451D6" w:rsidRDefault="00DD0713" w:rsidP="002451D6">
      <w:pPr>
        <w:rPr>
          <w:sz w:val="24"/>
          <w:szCs w:val="24"/>
        </w:rPr>
      </w:pPr>
      <w:hyperlink r:id="rId6" w:history="1">
        <w:r w:rsidR="00FF0CEA" w:rsidRPr="00FF0CEA">
          <w:rPr>
            <w:rStyle w:val="Hyperlink"/>
            <w:sz w:val="24"/>
            <w:szCs w:val="24"/>
          </w:rPr>
          <w:t>http://ecosystems.psu.edu/youth/sftrc/lesson-plan-pdfs/4HWaterLio</w:t>
        </w:r>
        <w:r w:rsidR="00FF0CEA" w:rsidRPr="00FF0CEA">
          <w:rPr>
            <w:rStyle w:val="Hyperlink"/>
            <w:sz w:val="24"/>
            <w:szCs w:val="24"/>
          </w:rPr>
          <w:t>n</w:t>
        </w:r>
        <w:r w:rsidR="00FF0CEA" w:rsidRPr="00FF0CEA">
          <w:rPr>
            <w:rStyle w:val="Hyperlink"/>
            <w:sz w:val="24"/>
            <w:szCs w:val="24"/>
          </w:rPr>
          <w:t>.p</w:t>
        </w:r>
        <w:r w:rsidR="00FF0CEA" w:rsidRPr="00FF0CEA">
          <w:rPr>
            <w:rStyle w:val="Hyperlink"/>
            <w:sz w:val="24"/>
            <w:szCs w:val="24"/>
          </w:rPr>
          <w:t>d</w:t>
        </w:r>
        <w:r w:rsidR="00FF0CEA" w:rsidRPr="00FF0CEA">
          <w:rPr>
            <w:rStyle w:val="Hyperlink"/>
            <w:sz w:val="24"/>
            <w:szCs w:val="24"/>
          </w:rPr>
          <w:t>f</w:t>
        </w:r>
      </w:hyperlink>
      <w:r w:rsidR="00FF0CEA" w:rsidRPr="00FF0CEA">
        <w:rPr>
          <w:sz w:val="24"/>
          <w:szCs w:val="24"/>
        </w:rPr>
        <w:t xml:space="preserve"> </w:t>
      </w:r>
    </w:p>
    <w:p w:rsidR="00DD0713" w:rsidRPr="00FF0CEA" w:rsidRDefault="00DD0713" w:rsidP="002451D6">
      <w:pPr>
        <w:rPr>
          <w:sz w:val="24"/>
          <w:szCs w:val="24"/>
        </w:rPr>
      </w:pPr>
      <w:hyperlink r:id="rId7" w:history="1">
        <w:r w:rsidRPr="00A85002">
          <w:rPr>
            <w:rStyle w:val="Hyperlink"/>
            <w:sz w:val="24"/>
            <w:szCs w:val="24"/>
          </w:rPr>
          <w:t>http://www.p12.nysed.gov/ciai/mst/pub/elecoresci.pdf</w:t>
        </w:r>
      </w:hyperlink>
      <w:r>
        <w:rPr>
          <w:sz w:val="24"/>
          <w:szCs w:val="24"/>
        </w:rPr>
        <w:t xml:space="preserve"> </w:t>
      </w:r>
    </w:p>
    <w:p w:rsidR="002451D6" w:rsidRDefault="002451D6" w:rsidP="00D31C8A"/>
    <w:sectPr w:rsidR="002451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FDF6065"/>
    <w:multiLevelType w:val="hybridMultilevel"/>
    <w:tmpl w:val="D5C0A04A"/>
    <w:lvl w:ilvl="0" w:tplc="4274B1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51433A9B"/>
    <w:multiLevelType w:val="multilevel"/>
    <w:tmpl w:val="2FEE3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2BE504C"/>
    <w:multiLevelType w:val="multilevel"/>
    <w:tmpl w:val="82B4DACC"/>
    <w:lvl w:ilvl="0">
      <w:start w:val="1"/>
      <w:numFmt w:val="decimal"/>
      <w:lvlText w:val="%1."/>
      <w:lvlJc w:val="left"/>
      <w:pPr>
        <w:tabs>
          <w:tab w:val="num" w:pos="1080"/>
        </w:tabs>
        <w:ind w:left="1080" w:hanging="360"/>
      </w:pPr>
    </w:lvl>
    <w:lvl w:ilvl="1" w:tentative="1">
      <w:start w:val="1"/>
      <w:numFmt w:val="decimal"/>
      <w:lvlText w:val="%2."/>
      <w:lvlJc w:val="left"/>
      <w:pPr>
        <w:tabs>
          <w:tab w:val="num" w:pos="1800"/>
        </w:tabs>
        <w:ind w:left="1800" w:hanging="360"/>
      </w:pPr>
    </w:lvl>
    <w:lvl w:ilvl="2" w:tentative="1">
      <w:start w:val="1"/>
      <w:numFmt w:val="decimal"/>
      <w:lvlText w:val="%3."/>
      <w:lvlJc w:val="left"/>
      <w:pPr>
        <w:tabs>
          <w:tab w:val="num" w:pos="2520"/>
        </w:tabs>
        <w:ind w:left="2520" w:hanging="360"/>
      </w:pPr>
    </w:lvl>
    <w:lvl w:ilvl="3" w:tentative="1">
      <w:start w:val="1"/>
      <w:numFmt w:val="decimal"/>
      <w:lvlText w:val="%4."/>
      <w:lvlJc w:val="left"/>
      <w:pPr>
        <w:tabs>
          <w:tab w:val="num" w:pos="3240"/>
        </w:tabs>
        <w:ind w:left="3240" w:hanging="360"/>
      </w:pPr>
    </w:lvl>
    <w:lvl w:ilvl="4" w:tentative="1">
      <w:start w:val="1"/>
      <w:numFmt w:val="decimal"/>
      <w:lvlText w:val="%5."/>
      <w:lvlJc w:val="left"/>
      <w:pPr>
        <w:tabs>
          <w:tab w:val="num" w:pos="3960"/>
        </w:tabs>
        <w:ind w:left="3960" w:hanging="360"/>
      </w:pPr>
    </w:lvl>
    <w:lvl w:ilvl="5" w:tentative="1">
      <w:start w:val="1"/>
      <w:numFmt w:val="decimal"/>
      <w:lvlText w:val="%6."/>
      <w:lvlJc w:val="left"/>
      <w:pPr>
        <w:tabs>
          <w:tab w:val="num" w:pos="4680"/>
        </w:tabs>
        <w:ind w:left="4680" w:hanging="360"/>
      </w:pPr>
    </w:lvl>
    <w:lvl w:ilvl="6" w:tentative="1">
      <w:start w:val="1"/>
      <w:numFmt w:val="decimal"/>
      <w:lvlText w:val="%7."/>
      <w:lvlJc w:val="left"/>
      <w:pPr>
        <w:tabs>
          <w:tab w:val="num" w:pos="5400"/>
        </w:tabs>
        <w:ind w:left="5400" w:hanging="360"/>
      </w:pPr>
    </w:lvl>
    <w:lvl w:ilvl="7" w:tentative="1">
      <w:start w:val="1"/>
      <w:numFmt w:val="decimal"/>
      <w:lvlText w:val="%8."/>
      <w:lvlJc w:val="left"/>
      <w:pPr>
        <w:tabs>
          <w:tab w:val="num" w:pos="6120"/>
        </w:tabs>
        <w:ind w:left="6120" w:hanging="360"/>
      </w:pPr>
    </w:lvl>
    <w:lvl w:ilvl="8" w:tentative="1">
      <w:start w:val="1"/>
      <w:numFmt w:val="decimal"/>
      <w:lvlText w:val="%9."/>
      <w:lvlJc w:val="left"/>
      <w:pPr>
        <w:tabs>
          <w:tab w:val="num" w:pos="6840"/>
        </w:tabs>
        <w:ind w:left="6840" w:hanging="360"/>
      </w:pPr>
    </w:lvl>
  </w:abstractNum>
  <w:abstractNum w:abstractNumId="3">
    <w:nsid w:val="772B6ED3"/>
    <w:multiLevelType w:val="hybridMultilevel"/>
    <w:tmpl w:val="D9DAFDD2"/>
    <w:lvl w:ilvl="0" w:tplc="998041D4">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A4B"/>
    <w:rsid w:val="00162F40"/>
    <w:rsid w:val="002451D6"/>
    <w:rsid w:val="0036047F"/>
    <w:rsid w:val="004B6A4B"/>
    <w:rsid w:val="00912DDA"/>
    <w:rsid w:val="00CA71FA"/>
    <w:rsid w:val="00D31C8A"/>
    <w:rsid w:val="00D714EA"/>
    <w:rsid w:val="00DD0713"/>
    <w:rsid w:val="00DD30D2"/>
    <w:rsid w:val="00EE494F"/>
    <w:rsid w:val="00F11AA1"/>
    <w:rsid w:val="00FF0C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7E86C28-FE6E-4D4C-B46C-3258CF393D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4B"/>
    <w:pPr>
      <w:ind w:left="720"/>
      <w:contextualSpacing/>
    </w:pPr>
  </w:style>
  <w:style w:type="character" w:styleId="Hyperlink">
    <w:name w:val="Hyperlink"/>
    <w:basedOn w:val="DefaultParagraphFont"/>
    <w:uiPriority w:val="99"/>
    <w:unhideWhenUsed/>
    <w:rsid w:val="00FF0CEA"/>
    <w:rPr>
      <w:color w:val="0563C1" w:themeColor="hyperlink"/>
      <w:u w:val="single"/>
    </w:rPr>
  </w:style>
  <w:style w:type="character" w:styleId="FollowedHyperlink">
    <w:name w:val="FollowedHyperlink"/>
    <w:basedOn w:val="DefaultParagraphFont"/>
    <w:uiPriority w:val="99"/>
    <w:semiHidden/>
    <w:unhideWhenUsed/>
    <w:rsid w:val="0036047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3114545">
      <w:bodyDiv w:val="1"/>
      <w:marLeft w:val="0"/>
      <w:marRight w:val="0"/>
      <w:marTop w:val="0"/>
      <w:marBottom w:val="0"/>
      <w:divBdr>
        <w:top w:val="none" w:sz="0" w:space="0" w:color="auto"/>
        <w:left w:val="none" w:sz="0" w:space="0" w:color="auto"/>
        <w:bottom w:val="none" w:sz="0" w:space="0" w:color="auto"/>
        <w:right w:val="none" w:sz="0" w:space="0" w:color="auto"/>
      </w:divBdr>
      <w:divsChild>
        <w:div w:id="1894536809">
          <w:marLeft w:val="0"/>
          <w:marRight w:val="0"/>
          <w:marTop w:val="0"/>
          <w:marBottom w:val="0"/>
          <w:divBdr>
            <w:top w:val="none" w:sz="0" w:space="0" w:color="auto"/>
            <w:left w:val="none" w:sz="0" w:space="0" w:color="auto"/>
            <w:bottom w:val="none" w:sz="0" w:space="0" w:color="auto"/>
            <w:right w:val="none" w:sz="0" w:space="0" w:color="auto"/>
          </w:divBdr>
          <w:divsChild>
            <w:div w:id="1494226284">
              <w:marLeft w:val="0"/>
              <w:marRight w:val="0"/>
              <w:marTop w:val="0"/>
              <w:marBottom w:val="0"/>
              <w:divBdr>
                <w:top w:val="none" w:sz="0" w:space="0" w:color="auto"/>
                <w:left w:val="none" w:sz="0" w:space="0" w:color="auto"/>
                <w:bottom w:val="none" w:sz="0" w:space="0" w:color="auto"/>
                <w:right w:val="none" w:sz="0" w:space="0" w:color="auto"/>
              </w:divBdr>
              <w:divsChild>
                <w:div w:id="1153597224">
                  <w:marLeft w:val="0"/>
                  <w:marRight w:val="0"/>
                  <w:marTop w:val="0"/>
                  <w:marBottom w:val="0"/>
                  <w:divBdr>
                    <w:top w:val="none" w:sz="0" w:space="0" w:color="auto"/>
                    <w:left w:val="none" w:sz="0" w:space="0" w:color="auto"/>
                    <w:bottom w:val="none" w:sz="0" w:space="0" w:color="auto"/>
                    <w:right w:val="none" w:sz="0" w:space="0" w:color="auto"/>
                  </w:divBdr>
                  <w:divsChild>
                    <w:div w:id="601452817">
                      <w:marLeft w:val="0"/>
                      <w:marRight w:val="0"/>
                      <w:marTop w:val="0"/>
                      <w:marBottom w:val="0"/>
                      <w:divBdr>
                        <w:top w:val="none" w:sz="0" w:space="0" w:color="auto"/>
                        <w:left w:val="none" w:sz="0" w:space="0" w:color="auto"/>
                        <w:bottom w:val="none" w:sz="0" w:space="0" w:color="auto"/>
                        <w:right w:val="none" w:sz="0" w:space="0" w:color="auto"/>
                      </w:divBdr>
                      <w:divsChild>
                        <w:div w:id="684596407">
                          <w:marLeft w:val="0"/>
                          <w:marRight w:val="0"/>
                          <w:marTop w:val="0"/>
                          <w:marBottom w:val="0"/>
                          <w:divBdr>
                            <w:top w:val="none" w:sz="0" w:space="0" w:color="auto"/>
                            <w:left w:val="none" w:sz="0" w:space="0" w:color="auto"/>
                            <w:bottom w:val="none" w:sz="0" w:space="0" w:color="auto"/>
                            <w:right w:val="none" w:sz="0" w:space="0" w:color="auto"/>
                          </w:divBdr>
                          <w:divsChild>
                            <w:div w:id="963541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0256234">
      <w:bodyDiv w:val="1"/>
      <w:marLeft w:val="0"/>
      <w:marRight w:val="0"/>
      <w:marTop w:val="0"/>
      <w:marBottom w:val="0"/>
      <w:divBdr>
        <w:top w:val="none" w:sz="0" w:space="0" w:color="auto"/>
        <w:left w:val="none" w:sz="0" w:space="0" w:color="auto"/>
        <w:bottom w:val="none" w:sz="0" w:space="0" w:color="auto"/>
        <w:right w:val="none" w:sz="0" w:space="0" w:color="auto"/>
      </w:divBdr>
      <w:divsChild>
        <w:div w:id="1968391173">
          <w:marLeft w:val="0"/>
          <w:marRight w:val="0"/>
          <w:marTop w:val="0"/>
          <w:marBottom w:val="0"/>
          <w:divBdr>
            <w:top w:val="none" w:sz="0" w:space="0" w:color="auto"/>
            <w:left w:val="none" w:sz="0" w:space="0" w:color="auto"/>
            <w:bottom w:val="none" w:sz="0" w:space="0" w:color="auto"/>
            <w:right w:val="none" w:sz="0" w:space="0" w:color="auto"/>
          </w:divBdr>
          <w:divsChild>
            <w:div w:id="1398698322">
              <w:marLeft w:val="0"/>
              <w:marRight w:val="0"/>
              <w:marTop w:val="0"/>
              <w:marBottom w:val="0"/>
              <w:divBdr>
                <w:top w:val="none" w:sz="0" w:space="0" w:color="auto"/>
                <w:left w:val="none" w:sz="0" w:space="0" w:color="auto"/>
                <w:bottom w:val="none" w:sz="0" w:space="0" w:color="auto"/>
                <w:right w:val="none" w:sz="0" w:space="0" w:color="auto"/>
              </w:divBdr>
              <w:divsChild>
                <w:div w:id="1847674503">
                  <w:marLeft w:val="0"/>
                  <w:marRight w:val="0"/>
                  <w:marTop w:val="0"/>
                  <w:marBottom w:val="0"/>
                  <w:divBdr>
                    <w:top w:val="none" w:sz="0" w:space="0" w:color="auto"/>
                    <w:left w:val="none" w:sz="0" w:space="0" w:color="auto"/>
                    <w:bottom w:val="none" w:sz="0" w:space="0" w:color="auto"/>
                    <w:right w:val="none" w:sz="0" w:space="0" w:color="auto"/>
                  </w:divBdr>
                  <w:divsChild>
                    <w:div w:id="375005022">
                      <w:marLeft w:val="0"/>
                      <w:marRight w:val="0"/>
                      <w:marTop w:val="0"/>
                      <w:marBottom w:val="0"/>
                      <w:divBdr>
                        <w:top w:val="none" w:sz="0" w:space="0" w:color="auto"/>
                        <w:left w:val="none" w:sz="0" w:space="0" w:color="auto"/>
                        <w:bottom w:val="none" w:sz="0" w:space="0" w:color="auto"/>
                        <w:right w:val="none" w:sz="0" w:space="0" w:color="auto"/>
                      </w:divBdr>
                      <w:divsChild>
                        <w:div w:id="303658720">
                          <w:marLeft w:val="0"/>
                          <w:marRight w:val="0"/>
                          <w:marTop w:val="0"/>
                          <w:marBottom w:val="0"/>
                          <w:divBdr>
                            <w:top w:val="none" w:sz="0" w:space="0" w:color="auto"/>
                            <w:left w:val="none" w:sz="0" w:space="0" w:color="auto"/>
                            <w:bottom w:val="none" w:sz="0" w:space="0" w:color="auto"/>
                            <w:right w:val="none" w:sz="0" w:space="0" w:color="auto"/>
                          </w:divBdr>
                          <w:divsChild>
                            <w:div w:id="21790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694307">
      <w:bodyDiv w:val="1"/>
      <w:marLeft w:val="0"/>
      <w:marRight w:val="0"/>
      <w:marTop w:val="0"/>
      <w:marBottom w:val="0"/>
      <w:divBdr>
        <w:top w:val="none" w:sz="0" w:space="0" w:color="auto"/>
        <w:left w:val="none" w:sz="0" w:space="0" w:color="auto"/>
        <w:bottom w:val="none" w:sz="0" w:space="0" w:color="auto"/>
        <w:right w:val="none" w:sz="0" w:space="0" w:color="auto"/>
      </w:divBdr>
      <w:divsChild>
        <w:div w:id="1147358302">
          <w:marLeft w:val="0"/>
          <w:marRight w:val="0"/>
          <w:marTop w:val="0"/>
          <w:marBottom w:val="0"/>
          <w:divBdr>
            <w:top w:val="none" w:sz="0" w:space="0" w:color="auto"/>
            <w:left w:val="none" w:sz="0" w:space="0" w:color="auto"/>
            <w:bottom w:val="none" w:sz="0" w:space="0" w:color="auto"/>
            <w:right w:val="none" w:sz="0" w:space="0" w:color="auto"/>
          </w:divBdr>
          <w:divsChild>
            <w:div w:id="562790314">
              <w:marLeft w:val="0"/>
              <w:marRight w:val="0"/>
              <w:marTop w:val="0"/>
              <w:marBottom w:val="0"/>
              <w:divBdr>
                <w:top w:val="none" w:sz="0" w:space="0" w:color="auto"/>
                <w:left w:val="none" w:sz="0" w:space="0" w:color="auto"/>
                <w:bottom w:val="none" w:sz="0" w:space="0" w:color="auto"/>
                <w:right w:val="none" w:sz="0" w:space="0" w:color="auto"/>
              </w:divBdr>
              <w:divsChild>
                <w:div w:id="1584220593">
                  <w:marLeft w:val="0"/>
                  <w:marRight w:val="0"/>
                  <w:marTop w:val="0"/>
                  <w:marBottom w:val="0"/>
                  <w:divBdr>
                    <w:top w:val="none" w:sz="0" w:space="0" w:color="auto"/>
                    <w:left w:val="none" w:sz="0" w:space="0" w:color="auto"/>
                    <w:bottom w:val="none" w:sz="0" w:space="0" w:color="auto"/>
                    <w:right w:val="none" w:sz="0" w:space="0" w:color="auto"/>
                  </w:divBdr>
                  <w:divsChild>
                    <w:div w:id="60761433">
                      <w:marLeft w:val="0"/>
                      <w:marRight w:val="0"/>
                      <w:marTop w:val="0"/>
                      <w:marBottom w:val="0"/>
                      <w:divBdr>
                        <w:top w:val="none" w:sz="0" w:space="0" w:color="auto"/>
                        <w:left w:val="none" w:sz="0" w:space="0" w:color="auto"/>
                        <w:bottom w:val="none" w:sz="0" w:space="0" w:color="auto"/>
                        <w:right w:val="none" w:sz="0" w:space="0" w:color="auto"/>
                      </w:divBdr>
                      <w:divsChild>
                        <w:div w:id="173302918">
                          <w:marLeft w:val="0"/>
                          <w:marRight w:val="0"/>
                          <w:marTop w:val="0"/>
                          <w:marBottom w:val="0"/>
                          <w:divBdr>
                            <w:top w:val="none" w:sz="0" w:space="0" w:color="auto"/>
                            <w:left w:val="none" w:sz="0" w:space="0" w:color="auto"/>
                            <w:bottom w:val="none" w:sz="0" w:space="0" w:color="auto"/>
                            <w:right w:val="none" w:sz="0" w:space="0" w:color="auto"/>
                          </w:divBdr>
                          <w:divsChild>
                            <w:div w:id="41995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12.nysed.gov/ciai/mst/pub/elecoresci.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cosystems.psu.edu/youth/sftrc/lesson-plan-pdfs/4HWaterLion.pdf" TargetMode="External"/><Relationship Id="rId5" Type="http://schemas.openxmlformats.org/officeDocument/2006/relationships/hyperlink" Target="http://ecosystems.psu.edu/youth/sftrc/lesson-plans/water/k-5/conservation"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1162</Words>
  <Characters>6629</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Owner</cp:lastModifiedBy>
  <cp:revision>2</cp:revision>
  <dcterms:created xsi:type="dcterms:W3CDTF">2013-10-20T23:30:00Z</dcterms:created>
  <dcterms:modified xsi:type="dcterms:W3CDTF">2013-10-20T23:30:00Z</dcterms:modified>
</cp:coreProperties>
</file>